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1105" w14:textId="77777777" w:rsidR="00DC1892" w:rsidRDefault="006B25F2">
      <w:pPr>
        <w:pStyle w:val="berschrift1"/>
        <w:numPr>
          <w:ilvl w:val="0"/>
          <w:numId w:val="2"/>
        </w:numPr>
      </w:pPr>
      <w:bookmarkStart w:id="0" w:name="_Toc528240037"/>
      <w:r>
        <w:t>I</w:t>
      </w:r>
      <w:bookmarkEnd w:id="0"/>
      <w:r>
        <w:t>nformationen zum Datenschutz bei Bewerbungsverfahren</w:t>
      </w:r>
    </w:p>
    <w:p w14:paraId="6A72DFC1" w14:textId="3DF29F95" w:rsidR="00DC1892" w:rsidRDefault="006B25F2">
      <w:r>
        <w:t>Als verantwortliche Stelle im Sinne von § 4 Nr. 9 EKD-Datenschutzgesetz (DSG</w:t>
      </w:r>
      <w:r>
        <w:noBreakHyphen/>
        <w:t>EKD) lassen wir Ihnen hiermit gemäß §</w:t>
      </w:r>
      <w:r w:rsidR="00606194">
        <w:t xml:space="preserve">§ </w:t>
      </w:r>
      <w:r>
        <w:t>17</w:t>
      </w:r>
      <w:r w:rsidR="00606194">
        <w:t>,18</w:t>
      </w:r>
      <w:r>
        <w:t xml:space="preserve"> DSG-EKD Informationen zur Verarbeitung Ihrer personenbezogenen Daten im Rahmen </w:t>
      </w:r>
      <w:r w:rsidR="00AE37A5">
        <w:t>von</w:t>
      </w:r>
      <w:r>
        <w:t xml:space="preserve"> Bewerbungs- und Auswahlverfahren zukommen.</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02F350D0" w14:textId="77777777" w:rsidTr="00231F0B">
        <w:tc>
          <w:tcPr>
            <w:tcW w:w="2975" w:type="dxa"/>
            <w:tcBorders>
              <w:bottom w:val="single" w:sz="4" w:space="0" w:color="AEAAAA"/>
            </w:tcBorders>
            <w:shd w:val="clear" w:color="auto" w:fill="F2F2F2"/>
          </w:tcPr>
          <w:p w14:paraId="53FEE161"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74192026" w14:textId="1FE0F458" w:rsidR="00DC1892" w:rsidRDefault="00DC1892" w:rsidP="001D7CCA"/>
        </w:tc>
      </w:tr>
      <w:tr w:rsidR="00DC1892" w14:paraId="4B6567E6" w14:textId="77777777" w:rsidTr="00231F0B">
        <w:tc>
          <w:tcPr>
            <w:tcW w:w="2975" w:type="dxa"/>
            <w:tcBorders>
              <w:top w:val="single" w:sz="4" w:space="0" w:color="AEAAAA"/>
              <w:bottom w:val="single" w:sz="4" w:space="0" w:color="AEAAAA"/>
            </w:tcBorders>
            <w:shd w:val="clear" w:color="auto" w:fill="F2F2F2"/>
          </w:tcPr>
          <w:p w14:paraId="4B6FEA8B" w14:textId="77777777" w:rsidR="00DC1892" w:rsidRDefault="006B25F2">
            <w:pPr>
              <w:rPr>
                <w:b/>
                <w:bCs/>
              </w:rPr>
            </w:pPr>
            <w:r>
              <w:rPr>
                <w:b/>
                <w:bCs/>
              </w:rPr>
              <w:t>Kontaktdaten des 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3E367CFA" w14:textId="46688206" w:rsidR="00DC1892" w:rsidRDefault="00DC1892"/>
        </w:tc>
      </w:tr>
      <w:tr w:rsidR="00DC1892" w14:paraId="1A3B2506" w14:textId="77777777" w:rsidTr="00231F0B">
        <w:tc>
          <w:tcPr>
            <w:tcW w:w="2975" w:type="dxa"/>
            <w:tcBorders>
              <w:top w:val="single" w:sz="4" w:space="0" w:color="AEAAAA"/>
              <w:bottom w:val="single" w:sz="4" w:space="0" w:color="AEAAAA"/>
            </w:tcBorders>
            <w:shd w:val="clear" w:color="auto" w:fill="F2F2F2"/>
          </w:tcPr>
          <w:p w14:paraId="0C4FBDAC" w14:textId="77777777" w:rsidR="00DC1892" w:rsidRDefault="006B25F2">
            <w:pPr>
              <w:rPr>
                <w:b/>
                <w:bCs/>
              </w:rPr>
            </w:pPr>
            <w:r>
              <w:rPr>
                <w:b/>
                <w:bCs/>
              </w:rPr>
              <w:t>Zwecke, für die die personenbezogenen Daten verarbeitet werden sollen, sowie die Rechtsgrundlage der Verarbeitung</w:t>
            </w:r>
          </w:p>
        </w:tc>
        <w:tc>
          <w:tcPr>
            <w:tcW w:w="6039" w:type="dxa"/>
            <w:tcBorders>
              <w:top w:val="single" w:sz="4" w:space="0" w:color="AEAAAA"/>
              <w:left w:val="single" w:sz="4" w:space="0" w:color="AEAAAA"/>
              <w:bottom w:val="single" w:sz="4" w:space="0" w:color="AEAAAA"/>
            </w:tcBorders>
            <w:shd w:val="clear" w:color="auto" w:fill="auto"/>
          </w:tcPr>
          <w:p w14:paraId="6A2C1E2A" w14:textId="77777777" w:rsidR="00DC1892" w:rsidRDefault="006B25F2">
            <w:pPr>
              <w:rPr>
                <w:lang w:eastAsia="de-DE"/>
              </w:rPr>
            </w:pPr>
            <w:r>
              <w:rPr>
                <w:lang w:eastAsia="de-DE"/>
              </w:rPr>
              <w:t>Wir verarbeiten Ihre personenbezogenen Daten aus Ihrer Bewerbung im Rahmen des Auswahlverfahrens, soweit dies erforderlich ist. Die Verarbeitung erfolgt ausschließlich zu dem Zweck, Ihre Eignung, Befähigung und fachliche Leistung im Hinblick auf die Stelle, auf die Sie sich bewerben, zu beurteilen.</w:t>
            </w:r>
          </w:p>
          <w:p w14:paraId="398E1151" w14:textId="04B796DF" w:rsidR="00DC1892" w:rsidRDefault="006B25F2">
            <w:pPr>
              <w:rPr>
                <w:lang w:eastAsia="de-DE"/>
              </w:rPr>
            </w:pPr>
            <w:r>
              <w:rPr>
                <w:lang w:eastAsia="de-DE"/>
              </w:rPr>
              <w:t>Rechtsgrundlage ist § 49 Abs. 1 DSG-EKD: Verarbeitung von Daten zur Begründung eines Beschäftigungsverhältnisses.</w:t>
            </w:r>
            <w:r w:rsidR="00F41924">
              <w:rPr>
                <w:lang w:eastAsia="de-DE"/>
              </w:rPr>
              <w:t xml:space="preserve"> Falls Sie uns Daten zu einer Schwerbehinderung </w:t>
            </w:r>
            <w:r w:rsidR="006A1AAF">
              <w:rPr>
                <w:lang w:eastAsia="de-DE"/>
              </w:rPr>
              <w:t>übermitteln,</w:t>
            </w:r>
            <w:r w:rsidR="00F41924">
              <w:rPr>
                <w:lang w:eastAsia="de-DE"/>
              </w:rPr>
              <w:t xml:space="preserve"> ist die Rechtsgrundlage zusätzlich § </w:t>
            </w:r>
            <w:r w:rsidR="00ED7E11">
              <w:rPr>
                <w:lang w:eastAsia="de-DE"/>
              </w:rPr>
              <w:t xml:space="preserve">13 Abs. 2 </w:t>
            </w:r>
            <w:r w:rsidR="006A1AAF">
              <w:rPr>
                <w:lang w:eastAsia="de-DE"/>
              </w:rPr>
              <w:t>Nr. 1 und 2 DSG-EKD.</w:t>
            </w:r>
          </w:p>
        </w:tc>
      </w:tr>
      <w:tr w:rsidR="007F1C70" w14:paraId="00941628" w14:textId="77777777" w:rsidTr="00231F0B">
        <w:tc>
          <w:tcPr>
            <w:tcW w:w="2975" w:type="dxa"/>
            <w:tcBorders>
              <w:top w:val="single" w:sz="4" w:space="0" w:color="AEAAAA"/>
              <w:bottom w:val="single" w:sz="4" w:space="0" w:color="AEAAAA"/>
            </w:tcBorders>
            <w:shd w:val="clear" w:color="auto" w:fill="F2F2F2"/>
          </w:tcPr>
          <w:p w14:paraId="694B568E" w14:textId="7F7CEA5C"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0A447DA0" w14:textId="1CF70289" w:rsidR="007F1C70" w:rsidRDefault="00E06EB5">
            <w:pPr>
              <w:rPr>
                <w:lang w:eastAsia="de-DE"/>
              </w:rPr>
            </w:pPr>
            <w:r>
              <w:rPr>
                <w:lang w:eastAsia="de-DE"/>
              </w:rPr>
              <w:t xml:space="preserve">Wir verarbeiten die Daten, die Sie selbst in Ihrer Bewerbung </w:t>
            </w:r>
            <w:r w:rsidR="00046F90">
              <w:rPr>
                <w:lang w:eastAsia="de-DE"/>
              </w:rPr>
              <w:t>angeben</w:t>
            </w:r>
            <w:r w:rsidR="00116E8E">
              <w:rPr>
                <w:lang w:eastAsia="de-DE"/>
              </w:rPr>
              <w:t xml:space="preserve">. </w:t>
            </w:r>
            <w:r w:rsidR="002E7224">
              <w:rPr>
                <w:lang w:eastAsia="de-DE"/>
              </w:rPr>
              <w:t xml:space="preserve">Wenn Sie Ihre Bewerbung nicht direkt an </w:t>
            </w:r>
            <w:r w:rsidR="004C7EBA">
              <w:rPr>
                <w:lang w:eastAsia="de-DE"/>
              </w:rPr>
              <w:t xml:space="preserve">uns geschickt haben, </w:t>
            </w:r>
            <w:r w:rsidR="00116E8E">
              <w:rPr>
                <w:lang w:eastAsia="de-DE"/>
              </w:rPr>
              <w:t>erhalten wir diese Daten von der Stelle</w:t>
            </w:r>
            <w:r w:rsidR="004C7EBA">
              <w:rPr>
                <w:lang w:eastAsia="de-DE"/>
              </w:rPr>
              <w:t xml:space="preserve">, bei der Sie Ihre Bewerbung eingereicht haben (z.B. </w:t>
            </w:r>
            <w:r w:rsidR="0078297B">
              <w:rPr>
                <w:lang w:eastAsia="de-DE"/>
              </w:rPr>
              <w:t>vom Betreiber eines zentralen Bewerbungsportals).</w:t>
            </w:r>
          </w:p>
        </w:tc>
      </w:tr>
      <w:tr w:rsidR="00231F0B" w14:paraId="4B6DBA82" w14:textId="77777777" w:rsidTr="00231F0B">
        <w:tc>
          <w:tcPr>
            <w:tcW w:w="2975" w:type="dxa"/>
            <w:tcBorders>
              <w:top w:val="single" w:sz="4" w:space="0" w:color="AEAAAA"/>
              <w:bottom w:val="single" w:sz="4" w:space="0" w:color="AEAAAA"/>
            </w:tcBorders>
            <w:shd w:val="clear" w:color="auto" w:fill="F2F2F2"/>
          </w:tcPr>
          <w:p w14:paraId="6A080D6D" w14:textId="2299D2BE" w:rsidR="00231F0B" w:rsidRDefault="00231F0B" w:rsidP="00231F0B">
            <w:pPr>
              <w:rPr>
                <w:b/>
                <w:bCs/>
              </w:rPr>
            </w:pPr>
            <w:r>
              <w:rPr>
                <w:b/>
                <w:bCs/>
              </w:rPr>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64175225" w14:textId="621BC2E2" w:rsidR="007A7B95" w:rsidRDefault="007A7B95" w:rsidP="00231F0B">
            <w:r>
              <w:t>I</w:t>
            </w:r>
            <w:r w:rsidR="00231F0B">
              <w:t>nnerhalb</w:t>
            </w:r>
            <w:r>
              <w:t xml:space="preserve"> der o</w:t>
            </w:r>
            <w:r w:rsidR="00602F13">
              <w:t>ben genannten</w:t>
            </w:r>
            <w:r>
              <w:t xml:space="preserve"> verantwortlichen Stelle erhalten diejenigen Mitarbeitenden Ihre Daten, die diese </w:t>
            </w:r>
            <w:r w:rsidR="00453ABB">
              <w:t>im Rahmen des Auswahlverfahrens</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629D1B0A" w14:textId="5454EAFD" w:rsidR="00837F39" w:rsidRDefault="00837F39" w:rsidP="00231F0B">
            <w:r>
              <w:t>Soweit dies gesetzlich vorgesehen ist, werden Ihre Daten von unserer Mitarbeiter- und Schwerbehindertenvertretung verarbeitet</w:t>
            </w:r>
            <w:r w:rsidR="0018454D">
              <w:t>.</w:t>
            </w:r>
          </w:p>
          <w:p w14:paraId="59446381" w14:textId="1E51622C" w:rsidR="00231F0B" w:rsidRDefault="00546202" w:rsidP="00231F0B">
            <w:r>
              <w:t xml:space="preserve">Soweit dies erforderlich ist, übermitteln wir Ihre Daten an andere </w:t>
            </w:r>
            <w:r w:rsidR="00D14F91">
              <w:t xml:space="preserve">kirchliche Stellen, die </w:t>
            </w:r>
            <w:r w:rsidR="00C8066E">
              <w:t xml:space="preserve">beim </w:t>
            </w:r>
            <w:r w:rsidR="00D14F91">
              <w:t xml:space="preserve">Auswahlverfahren </w:t>
            </w:r>
            <w:r w:rsidR="00C8066E">
              <w:t>(</w:t>
            </w:r>
            <w:r w:rsidR="00D14F91">
              <w:t>mit</w:t>
            </w:r>
            <w:r w:rsidR="00C8066E">
              <w:t>-)</w:t>
            </w:r>
            <w:r w:rsidR="00D14F91">
              <w:t>entscheiden</w:t>
            </w:r>
            <w:r w:rsidR="00C8066E">
              <w:t xml:space="preserve"> </w:t>
            </w:r>
            <w:r w:rsidR="004116BD">
              <w:t>oder</w:t>
            </w:r>
            <w:r w:rsidR="00C8066E">
              <w:t xml:space="preserve"> Dienstleistungen in der </w:t>
            </w:r>
            <w:r w:rsidR="00641DA5">
              <w:t>Ev</w:t>
            </w:r>
            <w:r w:rsidR="00E65A39">
              <w:t>ang</w:t>
            </w:r>
            <w:r w:rsidR="00641DA5">
              <w:t>.-Luth. Kirche in Bayern (ELKB</w:t>
            </w:r>
            <w:r w:rsidR="00E30360">
              <w:t>)</w:t>
            </w:r>
            <w:r w:rsidR="00641DA5">
              <w:t xml:space="preserve"> erbringen, z.B. an die Z</w:t>
            </w:r>
            <w:r w:rsidR="00231F0B">
              <w:t>entrale Gehaltsabrechnungsstelle.</w:t>
            </w:r>
            <w:r w:rsidR="00837F39">
              <w:t xml:space="preserve"> Auf Anfrage informieren wir Sie gerne darüber, welche anderen Stellen </w:t>
            </w:r>
            <w:r w:rsidR="009D61F7">
              <w:t xml:space="preserve">bei Ihrem Bewerbungsverfahren </w:t>
            </w:r>
            <w:r w:rsidR="00837F39">
              <w:t>beteiligt sind.</w:t>
            </w:r>
          </w:p>
          <w:p w14:paraId="53284862" w14:textId="221193B5" w:rsidR="00231F0B" w:rsidRDefault="002E07D6" w:rsidP="00231F0B">
            <w:r>
              <w:t xml:space="preserve">Für </w:t>
            </w:r>
            <w:r w:rsidR="00231F0B">
              <w:t xml:space="preserve">E-Mails </w:t>
            </w:r>
            <w:r>
              <w:t xml:space="preserve">und Cloud-Anwendungen nutzen wir ein System, das </w:t>
            </w:r>
            <w:r w:rsidR="00231F0B" w:rsidRPr="008D669E">
              <w:t>vom Landeskirchenamt der Ev</w:t>
            </w:r>
            <w:r w:rsidR="008F4BD7">
              <w:t>ang</w:t>
            </w:r>
            <w:r w:rsidR="00231F0B" w:rsidRPr="008D669E">
              <w:t xml:space="preserve">.-Luth. Kirche in Bayern (LKA) sowie den Dienstleistern Cancom und Microsoft bereitgestellt </w:t>
            </w:r>
            <w:r w:rsidR="00231F0B">
              <w:t>wird</w:t>
            </w:r>
            <w:r w:rsidR="00231F0B" w:rsidRPr="008D669E">
              <w:t xml:space="preserve">. </w:t>
            </w:r>
            <w:r w:rsidR="002D54C5">
              <w:t xml:space="preserve">Ihre </w:t>
            </w:r>
            <w:r w:rsidR="007566A3">
              <w:t>Daten</w:t>
            </w:r>
            <w:r w:rsidR="00231F0B" w:rsidRPr="008D669E">
              <w:t xml:space="preserve"> </w:t>
            </w:r>
            <w:r w:rsidR="002D54C5">
              <w:t>können</w:t>
            </w:r>
            <w:r w:rsidR="002E2B9D">
              <w:t xml:space="preserve"> </w:t>
            </w:r>
            <w:r w:rsidR="00231F0B" w:rsidRPr="008D669E">
              <w:t>an Cancom und Microsoft übermittelt und in gemeinsamer Verantwortung mit dem LKA gemäß Abschnitt II.1 der Bekanntmachung über den Datenschutz bei von mehreren verantwortlichen kirchlichen Stellen betriebenen und genutzten Datenverarbeitungsanwendungen und IT-Diensten (DSGemVBek) verarbeitet</w:t>
            </w:r>
            <w:r w:rsidR="002D54C5">
              <w:t xml:space="preserve"> werden</w:t>
            </w:r>
            <w:r w:rsidR="00231F0B" w:rsidRPr="008D669E">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rsidRPr="008D669E">
              <w:t xml:space="preserve">die Wahrung Ihrer Rechte liegt laut Nr. II.1.3.2 DSGemVBek bei uns. Sie können sich aber auch </w:t>
            </w:r>
            <w:r w:rsidR="00231F0B">
              <w:t>an das</w:t>
            </w:r>
            <w:r w:rsidR="00231F0B" w:rsidRPr="008D669E">
              <w:t xml:space="preserve"> </w:t>
            </w:r>
            <w:r w:rsidR="000B1310">
              <w:t>LKA</w:t>
            </w:r>
            <w:r w:rsidR="00231F0B" w:rsidRPr="008D669E">
              <w:t xml:space="preserve"> wenden:</w:t>
            </w:r>
            <w:r w:rsidR="00231F0B" w:rsidRPr="008D669E">
              <w:br/>
            </w:r>
            <w:r w:rsidR="00231F0B" w:rsidRPr="008D669E">
              <w:lastRenderedPageBreak/>
              <w:t>Landeskirchenamt der Ev</w:t>
            </w:r>
            <w:r w:rsidR="008F4BD7">
              <w:t>ang</w:t>
            </w:r>
            <w:r w:rsidR="00231F0B" w:rsidRPr="008D669E">
              <w:t>.-Luth. Kirche in Bayern</w:t>
            </w:r>
            <w:r w:rsidR="000B1310">
              <w:br/>
            </w:r>
            <w:r w:rsidR="00231F0B" w:rsidRPr="008D669E">
              <w:t>Katharina-von-Bora-Str. 7-13, 80333 München</w:t>
            </w:r>
            <w:r w:rsidR="00231F0B" w:rsidRPr="008D669E">
              <w:br/>
              <w:t>Tel. 089 55950 –  E-Mail: </w:t>
            </w:r>
            <w:hyperlink r:id="rId11" w:tgtFrame="_blank" w:tooltip="mailto:landeskirchenamt@elkb.de" w:history="1">
              <w:r w:rsidR="00231F0B" w:rsidRPr="008D669E">
                <w:rPr>
                  <w:rStyle w:val="Hyperlink"/>
                </w:rPr>
                <w:t>landeskirchenamt@elkb.de</w:t>
              </w:r>
            </w:hyperlink>
          </w:p>
        </w:tc>
      </w:tr>
      <w:tr w:rsidR="00231F0B" w14:paraId="77EC6E99" w14:textId="77777777" w:rsidTr="00231F0B">
        <w:tc>
          <w:tcPr>
            <w:tcW w:w="2975" w:type="dxa"/>
            <w:tcBorders>
              <w:top w:val="single" w:sz="4" w:space="0" w:color="AEAAAA"/>
              <w:bottom w:val="single" w:sz="4" w:space="0" w:color="AEAAAA"/>
            </w:tcBorders>
            <w:shd w:val="clear" w:color="auto" w:fill="F2F2F2"/>
          </w:tcPr>
          <w:p w14:paraId="4B98DE13" w14:textId="77777777" w:rsidR="00231F0B" w:rsidRDefault="00231F0B" w:rsidP="00231F0B">
            <w:pPr>
              <w:rPr>
                <w:b/>
                <w:bCs/>
              </w:rPr>
            </w:pPr>
            <w:r>
              <w:rPr>
                <w:b/>
                <w:bCs/>
              </w:rPr>
              <w:lastRenderedPageBreak/>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428C585E" w14:textId="1BE46B3F" w:rsidR="00231F0B" w:rsidRDefault="00231F0B" w:rsidP="00231F0B">
            <w:r>
              <w:t>Wenn wir uns im Auswahlverfahren für Sie entscheiden, werden Daten aus Ihrer Bewerbung in eine Personalakte übernommen. Wir informieren Sie dann über die weitere Verarbeitung der Daten in der Personalakte.</w:t>
            </w:r>
          </w:p>
          <w:p w14:paraId="1D26E358" w14:textId="77777777" w:rsidR="00231F0B" w:rsidRDefault="00231F0B" w:rsidP="00231F0B">
            <w:r>
              <w:t>Wenn wir uns für einen anderen Bewerber oder eine andere Bewerberin entscheiden, werden Ihre personenbezogenen Daten spätestens sechs Monate nach dem Ende des Auswahlverfahrens gelöscht bzw. zurückgesandt, soweit innerhalb dieser sechs Monate keine juristischen Verfahren beginnen, in denen die Daten weiterhin erforderlich sind.</w:t>
            </w:r>
          </w:p>
        </w:tc>
      </w:tr>
      <w:tr w:rsidR="00FE6595" w14:paraId="53FEDB28" w14:textId="77777777" w:rsidTr="00231F0B">
        <w:tc>
          <w:tcPr>
            <w:tcW w:w="2975" w:type="dxa"/>
            <w:tcBorders>
              <w:top w:val="single" w:sz="4" w:space="0" w:color="AEAAAA"/>
              <w:bottom w:val="single" w:sz="4" w:space="0" w:color="AEAAAA"/>
            </w:tcBorders>
            <w:shd w:val="clear" w:color="auto" w:fill="F2F2F2"/>
          </w:tcPr>
          <w:p w14:paraId="1586DD1D" w14:textId="4A14DEA0" w:rsidR="00FE6595" w:rsidRDefault="00FE6595" w:rsidP="00231F0B">
            <w:pPr>
              <w:rPr>
                <w:b/>
                <w:bCs/>
              </w:rPr>
            </w:pPr>
            <w:r>
              <w:rPr>
                <w:b/>
                <w:bCs/>
              </w:rPr>
              <w:t>Automatisierte Entscheidungsfindung und Profiling</w:t>
            </w:r>
          </w:p>
        </w:tc>
        <w:tc>
          <w:tcPr>
            <w:tcW w:w="6039" w:type="dxa"/>
            <w:tcBorders>
              <w:top w:val="single" w:sz="4" w:space="0" w:color="AEAAAA"/>
              <w:left w:val="single" w:sz="4" w:space="0" w:color="AEAAAA"/>
              <w:bottom w:val="single" w:sz="4" w:space="0" w:color="AEAAAA"/>
            </w:tcBorders>
            <w:shd w:val="clear" w:color="auto" w:fill="auto"/>
          </w:tcPr>
          <w:p w14:paraId="71DD5B27" w14:textId="5FFA07AB" w:rsidR="00FE6595" w:rsidRDefault="00AC17E8" w:rsidP="00231F0B">
            <w:r>
              <w:t>Alle wesentlichen Entscheidungen zu Ihrer Bewerbung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Zuverlässigkeit, Interessen</w:t>
            </w:r>
            <w:r w:rsidR="00D57A7A">
              <w:t xml:space="preserve"> </w:t>
            </w:r>
            <w:r w:rsidR="00D41CE3">
              <w:t xml:space="preserve">o.ä. </w:t>
            </w:r>
            <w:r w:rsidR="00451646">
              <w:t>verwendet</w:t>
            </w:r>
            <w:r w:rsidR="00FD679F">
              <w:t>.</w:t>
            </w:r>
          </w:p>
        </w:tc>
      </w:tr>
      <w:tr w:rsidR="00231F0B" w14:paraId="1C0D3E4D" w14:textId="77777777" w:rsidTr="00231F0B">
        <w:tc>
          <w:tcPr>
            <w:tcW w:w="2975" w:type="dxa"/>
            <w:tcBorders>
              <w:top w:val="single" w:sz="4" w:space="0" w:color="AEAAAA"/>
              <w:bottom w:val="single" w:sz="4" w:space="0" w:color="AEAAAA"/>
            </w:tcBorders>
            <w:shd w:val="clear" w:color="auto" w:fill="F2F2F2"/>
          </w:tcPr>
          <w:p w14:paraId="445BD64C"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1238FF0C" w14:textId="31434A8A"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noBreakHyphen/>
              <w:t>EKD). Bitte beachten Sie, dass dieses Auskunftsrecht in bestimmten Fällen eingeschränkt oder ausgeschlossen sein kann (§ 19 Abs. </w:t>
            </w:r>
            <w:r w:rsidR="00717C62">
              <w:t xml:space="preserve">3 </w:t>
            </w:r>
            <w:r>
              <w:t> DSG</w:t>
            </w:r>
            <w:r>
              <w:noBreakHyphen/>
              <w:t>EKD).</w:t>
            </w:r>
          </w:p>
          <w:p w14:paraId="2F9D363E"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3D36BBEB"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77D40693" w14:textId="77777777" w:rsidR="00231F0B" w:rsidRDefault="00231F0B" w:rsidP="00231F0B">
            <w:r>
              <w:t>Bitte setzen Sie sich mit uns in Verbindung, wenn Sie ein Betroffenenrecht geltend machen möchten.</w:t>
            </w:r>
          </w:p>
        </w:tc>
      </w:tr>
      <w:tr w:rsidR="00231F0B" w14:paraId="0FFF8936" w14:textId="77777777" w:rsidTr="00231F0B">
        <w:tc>
          <w:tcPr>
            <w:tcW w:w="2975" w:type="dxa"/>
            <w:tcBorders>
              <w:top w:val="single" w:sz="4" w:space="0" w:color="AEAAAA"/>
              <w:bottom w:val="single" w:sz="4" w:space="0" w:color="AEAAAA"/>
            </w:tcBorders>
            <w:shd w:val="clear" w:color="auto" w:fill="F2F2F2"/>
          </w:tcPr>
          <w:p w14:paraId="431BBE0E"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1A56EDC3"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13EC210B" w14:textId="77777777" w:rsidR="00231F0B" w:rsidRDefault="00231F0B" w:rsidP="00231F0B">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64BC563F" w14:textId="77777777" w:rsidR="00231F0B" w:rsidRDefault="00231F0B" w:rsidP="00231F0B">
            <w:r>
              <w:lastRenderedPageBreak/>
              <w:t>Die zuständige Aufsichtsbehörde erreichen Sie unter:</w:t>
            </w:r>
          </w:p>
          <w:p w14:paraId="28459205"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t>Hafenbad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1544164F" w14:textId="77777777" w:rsidTr="00231F0B">
        <w:tc>
          <w:tcPr>
            <w:tcW w:w="2975" w:type="dxa"/>
            <w:tcBorders>
              <w:top w:val="single" w:sz="4" w:space="0" w:color="AEAAAA"/>
              <w:bottom w:val="single" w:sz="4" w:space="0" w:color="AEAAAA"/>
            </w:tcBorders>
            <w:shd w:val="clear" w:color="auto" w:fill="F2F2F2"/>
          </w:tcPr>
          <w:p w14:paraId="593F835B" w14:textId="77777777" w:rsidR="00231F0B" w:rsidRDefault="00231F0B" w:rsidP="00231F0B">
            <w:pPr>
              <w:rPr>
                <w:b/>
                <w:bCs/>
              </w:rPr>
            </w:pPr>
            <w:r>
              <w:rPr>
                <w:b/>
                <w:bCs/>
              </w:rPr>
              <w:lastRenderedPageBreak/>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7BFA0F9F" w14:textId="3C32922D" w:rsidR="00231F0B" w:rsidRDefault="00231F0B" w:rsidP="00231F0B">
            <w:r>
              <w:t>Zur Bearbeitung Ihrer Bewerbung sind personenbezogene Daten erforderlich. Ohne Angaben zu Ihrer Person können wir nicht beurteilen, ob Sie für die ausgeschriebene Stelle geeignet sind.</w:t>
            </w:r>
            <w:r w:rsidR="00EB71AD">
              <w:t xml:space="preserve"> Je nach Art der Stelle können dazu unterschiedliche Daten erforderlich sein. Soweit nicht aus der Stellenausschreibung ersichtlich ist,</w:t>
            </w:r>
            <w:r w:rsidR="008F77E5">
              <w:t xml:space="preserve"> welche </w:t>
            </w:r>
            <w:r w:rsidR="00EC6EAD">
              <w:t>Angaben entscheidungserheblich</w:t>
            </w:r>
            <w:r w:rsidR="008F77E5">
              <w:t xml:space="preserve"> sind, informieren wir Sie gerne auf Anfrage darüber</w:t>
            </w:r>
            <w:r w:rsidR="001858CA">
              <w:t>.</w:t>
            </w:r>
          </w:p>
          <w:p w14:paraId="749F1060" w14:textId="52D47596" w:rsidR="001858CA" w:rsidRDefault="001858CA" w:rsidP="00231F0B">
            <w:r>
              <w:t xml:space="preserve">Angaben zu einer Schwerbehinderung sind grundsätzlich nicht erforderlich, soweit die Behinderung Ihre Fähigkeit </w:t>
            </w:r>
            <w:r w:rsidR="00A662C4">
              <w:t xml:space="preserve">zur Ausübung der Tätigkeit, für die Sie sich bewerben, nicht wesentlich einschränkt. </w:t>
            </w:r>
            <w:r w:rsidR="0011011A">
              <w:t xml:space="preserve">Wenn Sie keine Angaben zu einer Schwerbehinderung machen, </w:t>
            </w:r>
            <w:r w:rsidR="00FF0F14">
              <w:t>können wir aber nicht sicherstellen, dass Ihre Schwerbehinderung im Bewerbungsverfahren berücksichtigt wird.</w:t>
            </w:r>
          </w:p>
        </w:tc>
      </w:tr>
    </w:tbl>
    <w:p w14:paraId="701889AC" w14:textId="77777777" w:rsidR="00DC1892" w:rsidRDefault="00DC1892">
      <w:pPr>
        <w:spacing w:after="160" w:line="280" w:lineRule="exact"/>
        <w:jc w:val="both"/>
      </w:pPr>
    </w:p>
    <w:sectPr w:rsidR="00DC1892" w:rsidSect="00FD248A">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FBD2" w14:textId="77777777" w:rsidR="00F22963" w:rsidRDefault="00F22963" w:rsidP="00055909">
      <w:pPr>
        <w:spacing w:after="0"/>
      </w:pPr>
      <w:r>
        <w:separator/>
      </w:r>
    </w:p>
  </w:endnote>
  <w:endnote w:type="continuationSeparator" w:id="0">
    <w:p w14:paraId="3A5DFFE7" w14:textId="77777777" w:rsidR="00F22963" w:rsidRDefault="00F22963" w:rsidP="00055909">
      <w:pPr>
        <w:spacing w:after="0"/>
      </w:pPr>
      <w:r>
        <w:continuationSeparator/>
      </w:r>
    </w:p>
  </w:endnote>
  <w:endnote w:type="continuationNotice" w:id="1">
    <w:p w14:paraId="7E5C5617" w14:textId="77777777" w:rsidR="00F22963" w:rsidRDefault="00F229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ED4A"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662D"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8243"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501D" w14:textId="77777777" w:rsidR="00F22963" w:rsidRDefault="00F22963" w:rsidP="00055909">
      <w:pPr>
        <w:spacing w:after="0"/>
      </w:pPr>
      <w:r>
        <w:separator/>
      </w:r>
    </w:p>
  </w:footnote>
  <w:footnote w:type="continuationSeparator" w:id="0">
    <w:p w14:paraId="1486F9BA" w14:textId="77777777" w:rsidR="00F22963" w:rsidRDefault="00F22963" w:rsidP="00055909">
      <w:pPr>
        <w:spacing w:after="0"/>
      </w:pPr>
      <w:r>
        <w:continuationSeparator/>
      </w:r>
    </w:p>
  </w:footnote>
  <w:footnote w:type="continuationNotice" w:id="1">
    <w:p w14:paraId="0D68F820" w14:textId="77777777" w:rsidR="00F22963" w:rsidRDefault="00F229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9553" w14:textId="4B398605"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7165" w14:textId="1455EAE0"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736C" w14:textId="4C5A9CAD"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57001333">
    <w:abstractNumId w:val="0"/>
  </w:num>
  <w:num w:numId="2" w16cid:durableId="21470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92"/>
    <w:rsid w:val="00005863"/>
    <w:rsid w:val="00025D85"/>
    <w:rsid w:val="0002701B"/>
    <w:rsid w:val="000340F2"/>
    <w:rsid w:val="00046F90"/>
    <w:rsid w:val="00055909"/>
    <w:rsid w:val="000B1310"/>
    <w:rsid w:val="000B788C"/>
    <w:rsid w:val="000E1F0B"/>
    <w:rsid w:val="0010681C"/>
    <w:rsid w:val="0011011A"/>
    <w:rsid w:val="00115899"/>
    <w:rsid w:val="00116E8E"/>
    <w:rsid w:val="00150084"/>
    <w:rsid w:val="00155293"/>
    <w:rsid w:val="0018454D"/>
    <w:rsid w:val="001846F6"/>
    <w:rsid w:val="001858CA"/>
    <w:rsid w:val="001D3A6E"/>
    <w:rsid w:val="001D615F"/>
    <w:rsid w:val="001D7CCA"/>
    <w:rsid w:val="00231F0B"/>
    <w:rsid w:val="0023499D"/>
    <w:rsid w:val="0023654C"/>
    <w:rsid w:val="00272940"/>
    <w:rsid w:val="002C0E8F"/>
    <w:rsid w:val="002C753B"/>
    <w:rsid w:val="002D54C5"/>
    <w:rsid w:val="002E07D6"/>
    <w:rsid w:val="002E2B9D"/>
    <w:rsid w:val="002E7224"/>
    <w:rsid w:val="00310E9A"/>
    <w:rsid w:val="0033495D"/>
    <w:rsid w:val="003B33B7"/>
    <w:rsid w:val="003F2603"/>
    <w:rsid w:val="004116BD"/>
    <w:rsid w:val="00437F8F"/>
    <w:rsid w:val="00451646"/>
    <w:rsid w:val="00453ABB"/>
    <w:rsid w:val="004C385A"/>
    <w:rsid w:val="004C7EBA"/>
    <w:rsid w:val="005144B9"/>
    <w:rsid w:val="0052380C"/>
    <w:rsid w:val="00540181"/>
    <w:rsid w:val="00546202"/>
    <w:rsid w:val="005578AF"/>
    <w:rsid w:val="00602F13"/>
    <w:rsid w:val="0060567C"/>
    <w:rsid w:val="00606194"/>
    <w:rsid w:val="00641DA5"/>
    <w:rsid w:val="006A1AAF"/>
    <w:rsid w:val="006B25F2"/>
    <w:rsid w:val="006F2AD9"/>
    <w:rsid w:val="00717C62"/>
    <w:rsid w:val="00725521"/>
    <w:rsid w:val="00726114"/>
    <w:rsid w:val="00737FD9"/>
    <w:rsid w:val="007566A3"/>
    <w:rsid w:val="0078297B"/>
    <w:rsid w:val="007A7B95"/>
    <w:rsid w:val="007F1C70"/>
    <w:rsid w:val="008156B6"/>
    <w:rsid w:val="00827F27"/>
    <w:rsid w:val="00837F39"/>
    <w:rsid w:val="00883BE6"/>
    <w:rsid w:val="008C2EDD"/>
    <w:rsid w:val="008F4BD7"/>
    <w:rsid w:val="008F77E5"/>
    <w:rsid w:val="00904373"/>
    <w:rsid w:val="009231F5"/>
    <w:rsid w:val="00927ECF"/>
    <w:rsid w:val="009341C6"/>
    <w:rsid w:val="009949B2"/>
    <w:rsid w:val="009A5ECE"/>
    <w:rsid w:val="009D61F7"/>
    <w:rsid w:val="00A540D3"/>
    <w:rsid w:val="00A662C4"/>
    <w:rsid w:val="00A70FA7"/>
    <w:rsid w:val="00A90048"/>
    <w:rsid w:val="00AA6875"/>
    <w:rsid w:val="00AC17E8"/>
    <w:rsid w:val="00AE37A5"/>
    <w:rsid w:val="00B107EC"/>
    <w:rsid w:val="00B24874"/>
    <w:rsid w:val="00B730C7"/>
    <w:rsid w:val="00BA6C3C"/>
    <w:rsid w:val="00BB63BB"/>
    <w:rsid w:val="00BD3BB3"/>
    <w:rsid w:val="00BE24C9"/>
    <w:rsid w:val="00C61883"/>
    <w:rsid w:val="00C8066E"/>
    <w:rsid w:val="00CB194B"/>
    <w:rsid w:val="00CC24BB"/>
    <w:rsid w:val="00CC4C9B"/>
    <w:rsid w:val="00CE28F1"/>
    <w:rsid w:val="00D0687D"/>
    <w:rsid w:val="00D14F91"/>
    <w:rsid w:val="00D15511"/>
    <w:rsid w:val="00D41CE3"/>
    <w:rsid w:val="00D57A7A"/>
    <w:rsid w:val="00DC1892"/>
    <w:rsid w:val="00DE53A4"/>
    <w:rsid w:val="00E06EB5"/>
    <w:rsid w:val="00E242A0"/>
    <w:rsid w:val="00E30360"/>
    <w:rsid w:val="00E60111"/>
    <w:rsid w:val="00E65A39"/>
    <w:rsid w:val="00E80B89"/>
    <w:rsid w:val="00E86F13"/>
    <w:rsid w:val="00EB690E"/>
    <w:rsid w:val="00EB71AD"/>
    <w:rsid w:val="00EC6EAD"/>
    <w:rsid w:val="00ED7E11"/>
    <w:rsid w:val="00EE7AB4"/>
    <w:rsid w:val="00EF0EBB"/>
    <w:rsid w:val="00F17101"/>
    <w:rsid w:val="00F22963"/>
    <w:rsid w:val="00F41924"/>
    <w:rsid w:val="00F7184B"/>
    <w:rsid w:val="00F908BA"/>
    <w:rsid w:val="00FD248A"/>
    <w:rsid w:val="00FD2B85"/>
    <w:rsid w:val="00FD679F"/>
    <w:rsid w:val="00FE41F6"/>
    <w:rsid w:val="00FE6595"/>
    <w:rsid w:val="00FF0F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EA3C"/>
  <w15:docId w15:val="{78B422D9-6F25-42BE-950A-15AC557B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eskirchenamt@elkb.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c0539-040b-4247-8c25-4c4d538851e4" xsi:nil="true"/>
    <lcf76f155ced4ddcb4097134ff3c332f xmlns="a117cc24-1305-4a3c-bfde-7be2d4dd01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2B3AAD1C017447AC7ED27860E0F614" ma:contentTypeVersion="17" ma:contentTypeDescription="Ein neues Dokument erstellen." ma:contentTypeScope="" ma:versionID="7db4a98eefaeeb3809cce281b0abd555">
  <xsd:schema xmlns:xsd="http://www.w3.org/2001/XMLSchema" xmlns:xs="http://www.w3.org/2001/XMLSchema" xmlns:p="http://schemas.microsoft.com/office/2006/metadata/properties" xmlns:ns2="a117cc24-1305-4a3c-bfde-7be2d4dd0107" xmlns:ns3="8ebc0539-040b-4247-8c25-4c4d538851e4" targetNamespace="http://schemas.microsoft.com/office/2006/metadata/properties" ma:root="true" ma:fieldsID="b576a62bcf48b1291495de21719bfca7" ns2:_="" ns3:_="">
    <xsd:import namespace="a117cc24-1305-4a3c-bfde-7be2d4dd0107"/>
    <xsd:import namespace="8ebc0539-040b-4247-8c25-4c4d538851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cc24-1305-4a3c-bfde-7be2d4dd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c0539-040b-4247-8c25-4c4d538851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aa5701f-e102-49dc-ba99-18e98d9518d2}" ma:internalName="TaxCatchAll" ma:showField="CatchAllData" ma:web="8ebc0539-040b-4247-8c25-4c4d53885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8ebc0539-040b-4247-8c25-4c4d538851e4"/>
    <ds:schemaRef ds:uri="a117cc24-1305-4a3c-bfde-7be2d4dd0107"/>
  </ds:schemaRefs>
</ds:datastoreItem>
</file>

<file path=customXml/itemProps2.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3.xml><?xml version="1.0" encoding="utf-8"?>
<ds:datastoreItem xmlns:ds="http://schemas.openxmlformats.org/officeDocument/2006/customXml" ds:itemID="{2402E2EF-F031-4D6B-9536-91EE3233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cc24-1305-4a3c-bfde-7be2d4dd0107"/>
    <ds:schemaRef ds:uri="8ebc0539-040b-4247-8c25-4c4d53885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20298-850D-4FFA-B37E-E4733979A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6494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7509</CharactersWithSpaces>
  <SharedDoc>false</SharedDoc>
  <HLinks>
    <vt:vector size="6" baseType="variant">
      <vt:variant>
        <vt:i4>6094950</vt:i4>
      </vt:variant>
      <vt:variant>
        <vt:i4>0</vt:i4>
      </vt:variant>
      <vt:variant>
        <vt:i4>0</vt:i4>
      </vt:variant>
      <vt:variant>
        <vt:i4>5</vt:i4>
      </vt:variant>
      <vt:variant>
        <vt:lpwstr>mailto:landeskirchenamt@elkb.de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Buck</dc:creator>
  <cp:keywords/>
  <dc:description/>
  <cp:lastModifiedBy>Brecheis Christian</cp:lastModifiedBy>
  <cp:revision>89</cp:revision>
  <cp:lastPrinted>2019-09-10T22:06:00Z</cp:lastPrinted>
  <dcterms:created xsi:type="dcterms:W3CDTF">2025-02-08T21:31:00Z</dcterms:created>
  <dcterms:modified xsi:type="dcterms:W3CDTF">2025-04-23T05:43:00Z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0x010100F12B3AAD1C017447AC7ED27860E0F614</vt:lpwstr>
  </property>
  <property fmtid="{D5CDD505-2E9C-101B-9397-08002B2CF9AE}" pid="4" name="MediaServiceImageTags">
    <vt:lpwstr/>
  </property>
</Properties>
</file>